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96" w:rsidRDefault="00714996" w:rsidP="00714996">
      <w:pPr>
        <w:jc w:val="center"/>
      </w:pPr>
      <w:r>
        <w:t>Gilford Township Planning Commission Ordinance Work Meeting</w:t>
      </w:r>
    </w:p>
    <w:p w:rsidR="00714996" w:rsidRDefault="00714996" w:rsidP="00714996">
      <w:pPr>
        <w:jc w:val="center"/>
      </w:pPr>
      <w:r>
        <w:t>July 23, 2018</w:t>
      </w:r>
    </w:p>
    <w:p w:rsidR="00714996" w:rsidRDefault="00714996" w:rsidP="00714996">
      <w:pPr>
        <w:pStyle w:val="ListParagraph"/>
        <w:numPr>
          <w:ilvl w:val="0"/>
          <w:numId w:val="1"/>
        </w:numPr>
      </w:pPr>
      <w:r>
        <w:t>Call To order : 6:3</w:t>
      </w:r>
      <w:r w:rsidR="00A11617">
        <w:t>6</w:t>
      </w:r>
      <w:r>
        <w:t xml:space="preserve"> pm</w:t>
      </w:r>
    </w:p>
    <w:p w:rsidR="00714996" w:rsidRDefault="00714996" w:rsidP="00714996">
      <w:pPr>
        <w:pStyle w:val="ListParagraph"/>
        <w:numPr>
          <w:ilvl w:val="0"/>
          <w:numId w:val="1"/>
        </w:numPr>
      </w:pPr>
      <w:r>
        <w:t>Pledge of Allegiance</w:t>
      </w:r>
    </w:p>
    <w:p w:rsidR="00714996" w:rsidRDefault="00714996" w:rsidP="00714996">
      <w:pPr>
        <w:pStyle w:val="ListParagraph"/>
        <w:numPr>
          <w:ilvl w:val="0"/>
          <w:numId w:val="1"/>
        </w:numPr>
      </w:pPr>
      <w:r>
        <w:t>Roll call:</w:t>
      </w:r>
      <w:r w:rsidR="00694DF7">
        <w:t xml:space="preserve"> </w:t>
      </w:r>
      <w:r>
        <w:t xml:space="preserve">Planning commission members present:  </w:t>
      </w:r>
      <w:proofErr w:type="spellStart"/>
      <w:r>
        <w:t>Kaijal</w:t>
      </w:r>
      <w:r w:rsidR="00A11617">
        <w:t>a</w:t>
      </w:r>
      <w:proofErr w:type="spellEnd"/>
      <w:r w:rsidR="00A11617">
        <w:t xml:space="preserve">, </w:t>
      </w:r>
      <w:proofErr w:type="spellStart"/>
      <w:r w:rsidR="00A11617">
        <w:t>Dohrmann</w:t>
      </w:r>
      <w:proofErr w:type="spellEnd"/>
      <w:r w:rsidR="00A11617">
        <w:t>, Gruber</w:t>
      </w:r>
      <w:r>
        <w:t>, Prime</w:t>
      </w:r>
      <w:r w:rsidR="002F4B6E">
        <w:t xml:space="preserve">, and </w:t>
      </w:r>
      <w:proofErr w:type="spellStart"/>
      <w:r w:rsidR="002F4B6E">
        <w:t>Houghtaling</w:t>
      </w:r>
      <w:proofErr w:type="spellEnd"/>
      <w:r>
        <w:t xml:space="preserve"> present. </w:t>
      </w:r>
      <w:r w:rsidR="002F4B6E">
        <w:t xml:space="preserve"> None</w:t>
      </w:r>
      <w:r w:rsidR="00A11617">
        <w:t xml:space="preserve"> absent. </w:t>
      </w:r>
      <w:r w:rsidR="002F4B6E">
        <w:t xml:space="preserve">Township board and auxiliary </w:t>
      </w:r>
      <w:r>
        <w:t>members</w:t>
      </w:r>
      <w:r w:rsidR="002F4B6E">
        <w:t>:</w:t>
      </w:r>
      <w:r w:rsidR="00A11617">
        <w:t xml:space="preserve"> </w:t>
      </w:r>
      <w:proofErr w:type="spellStart"/>
      <w:r w:rsidR="002F4B6E">
        <w:t>Kaijala</w:t>
      </w:r>
      <w:proofErr w:type="gramStart"/>
      <w:r w:rsidR="002F4B6E">
        <w:t>,</w:t>
      </w:r>
      <w:r w:rsidR="00A11617">
        <w:t>Stockmeyer</w:t>
      </w:r>
      <w:proofErr w:type="spellEnd"/>
      <w:proofErr w:type="gramEnd"/>
      <w:r w:rsidR="00A11617">
        <w:t xml:space="preserve">, </w:t>
      </w:r>
      <w:proofErr w:type="spellStart"/>
      <w:r w:rsidR="00A11617">
        <w:t>Strasz</w:t>
      </w:r>
      <w:proofErr w:type="spellEnd"/>
      <w:r w:rsidR="00A11617">
        <w:t xml:space="preserve">, and Haines.  </w:t>
      </w:r>
    </w:p>
    <w:p w:rsidR="00714996" w:rsidRDefault="001D7D9B" w:rsidP="00714996">
      <w:pPr>
        <w:pStyle w:val="ListParagraph"/>
        <w:numPr>
          <w:ilvl w:val="0"/>
          <w:numId w:val="1"/>
        </w:numPr>
      </w:pPr>
      <w:r>
        <w:t>Minutes from June</w:t>
      </w:r>
      <w:r w:rsidR="00163508">
        <w:t xml:space="preserve"> 26, 2018</w:t>
      </w:r>
      <w:r>
        <w:t xml:space="preserve"> Work</w:t>
      </w:r>
      <w:r w:rsidR="00714996">
        <w:t xml:space="preserve"> Meeting r</w:t>
      </w:r>
      <w:r>
        <w:t xml:space="preserve">ead.  Motion made by </w:t>
      </w:r>
      <w:proofErr w:type="gramStart"/>
      <w:r w:rsidR="001D6421">
        <w:t>Prime</w:t>
      </w:r>
      <w:r w:rsidR="00714996">
        <w:t xml:space="preserve">  2</w:t>
      </w:r>
      <w:r w:rsidR="00714996" w:rsidRPr="0043107B">
        <w:rPr>
          <w:vertAlign w:val="superscript"/>
        </w:rPr>
        <w:t>nd</w:t>
      </w:r>
      <w:proofErr w:type="gramEnd"/>
      <w:r>
        <w:t xml:space="preserve"> </w:t>
      </w:r>
      <w:proofErr w:type="spellStart"/>
      <w:r w:rsidR="001D6421">
        <w:t>Kaijala</w:t>
      </w:r>
      <w:proofErr w:type="spellEnd"/>
      <w:r w:rsidR="001D6421">
        <w:t xml:space="preserve"> </w:t>
      </w:r>
      <w:r w:rsidR="00714996">
        <w:t>to approve minutes.  Motion passed unanimously</w:t>
      </w:r>
    </w:p>
    <w:p w:rsidR="00A11617" w:rsidRDefault="00A11617" w:rsidP="00714996">
      <w:pPr>
        <w:pStyle w:val="ListParagraph"/>
        <w:numPr>
          <w:ilvl w:val="0"/>
          <w:numId w:val="1"/>
        </w:numPr>
      </w:pPr>
      <w:r>
        <w:t xml:space="preserve">New Business: </w:t>
      </w:r>
    </w:p>
    <w:p w:rsidR="00A11617" w:rsidRDefault="00A11617" w:rsidP="00A11617">
      <w:pPr>
        <w:pStyle w:val="ListParagraph"/>
        <w:numPr>
          <w:ilvl w:val="0"/>
          <w:numId w:val="7"/>
        </w:numPr>
      </w:pPr>
      <w:r>
        <w:t xml:space="preserve"> Public hearing setup discussion.</w:t>
      </w:r>
      <w:r w:rsidR="00163508">
        <w:t xml:space="preserve">  </w:t>
      </w:r>
      <w:r w:rsidR="00694DF7">
        <w:t xml:space="preserve">Planning commission discussed details of August 8 public hearing.  Commission discussed </w:t>
      </w:r>
      <w:r w:rsidR="0090793B">
        <w:t xml:space="preserve">alternate locations for meeting if needed.  Commission discussed role of commission members during the meeting.  Commission discussed past meetings and possible ways to improve.  </w:t>
      </w:r>
    </w:p>
    <w:p w:rsidR="00163508" w:rsidRDefault="00163508" w:rsidP="00A11617">
      <w:pPr>
        <w:pStyle w:val="ListParagraph"/>
        <w:numPr>
          <w:ilvl w:val="0"/>
          <w:numId w:val="7"/>
        </w:numPr>
      </w:pPr>
      <w:r>
        <w:t>Planning comm</w:t>
      </w:r>
      <w:r w:rsidR="00694DF7">
        <w:t>ission public comment guidelines</w:t>
      </w:r>
      <w:r>
        <w:t xml:space="preserve"> discussed.</w:t>
      </w:r>
      <w:r w:rsidR="00694DF7">
        <w:t xml:space="preserve">  Motion made by </w:t>
      </w:r>
      <w:proofErr w:type="spellStart"/>
      <w:r w:rsidR="00694DF7">
        <w:t>Kaijala</w:t>
      </w:r>
      <w:proofErr w:type="spellEnd"/>
      <w:r w:rsidR="00694DF7">
        <w:t>. 2</w:t>
      </w:r>
      <w:r w:rsidR="00694DF7" w:rsidRPr="00694DF7">
        <w:rPr>
          <w:vertAlign w:val="superscript"/>
        </w:rPr>
        <w:t>nd</w:t>
      </w:r>
      <w:r w:rsidR="00694DF7">
        <w:t xml:space="preserve"> </w:t>
      </w:r>
      <w:proofErr w:type="spellStart"/>
      <w:r w:rsidR="00694DF7">
        <w:t>Houghtaling</w:t>
      </w:r>
      <w:proofErr w:type="spellEnd"/>
      <w:r w:rsidR="00694DF7">
        <w:t xml:space="preserve">.  Motion passed unanimously.  Guidelines attached to meeting minutes.  </w:t>
      </w:r>
    </w:p>
    <w:p w:rsidR="00A222E4" w:rsidRDefault="00A222E4" w:rsidP="00A11617">
      <w:pPr>
        <w:pStyle w:val="ListParagraph"/>
        <w:numPr>
          <w:ilvl w:val="0"/>
          <w:numId w:val="7"/>
        </w:numPr>
      </w:pPr>
      <w:r>
        <w:t xml:space="preserve">Representative from </w:t>
      </w:r>
      <w:proofErr w:type="spellStart"/>
      <w:r>
        <w:t>Nextera</w:t>
      </w:r>
      <w:proofErr w:type="spellEnd"/>
      <w:r>
        <w:t xml:space="preserve"> Energy shared information with group to clarify information regarding township resident participation agreement and residents not receiving letters.</w:t>
      </w:r>
    </w:p>
    <w:p w:rsidR="00714996" w:rsidRDefault="00714996" w:rsidP="00714996">
      <w:pPr>
        <w:pStyle w:val="ListParagraph"/>
        <w:numPr>
          <w:ilvl w:val="0"/>
          <w:numId w:val="1"/>
        </w:numPr>
      </w:pPr>
      <w:r>
        <w:t>Old Business:</w:t>
      </w:r>
    </w:p>
    <w:p w:rsidR="001D7D9B" w:rsidRDefault="001D7D9B" w:rsidP="00694DF7">
      <w:pPr>
        <w:pStyle w:val="ListParagraph"/>
        <w:numPr>
          <w:ilvl w:val="0"/>
          <w:numId w:val="3"/>
        </w:numPr>
      </w:pPr>
      <w:r>
        <w:t xml:space="preserve"> Planning commission </w:t>
      </w:r>
      <w:proofErr w:type="gramStart"/>
      <w:r>
        <w:t>reviewed  draft</w:t>
      </w:r>
      <w:proofErr w:type="gramEnd"/>
      <w:r>
        <w:t xml:space="preserve"> township ordinance prepared by </w:t>
      </w:r>
      <w:proofErr w:type="spellStart"/>
      <w:r>
        <w:t>Landplan</w:t>
      </w:r>
      <w:proofErr w:type="spellEnd"/>
      <w:r>
        <w:t>.  Discussion notes are as follows.</w:t>
      </w:r>
    </w:p>
    <w:p w:rsidR="00694DF7" w:rsidRDefault="0090793B" w:rsidP="00694DF7">
      <w:pPr>
        <w:pStyle w:val="ListParagraph"/>
        <w:numPr>
          <w:ilvl w:val="0"/>
          <w:numId w:val="8"/>
        </w:numPr>
      </w:pPr>
      <w:r>
        <w:t>More clarification needed between plot plan and site plan as seen on page 3 of 6 of draft intro.</w:t>
      </w:r>
    </w:p>
    <w:p w:rsidR="0090793B" w:rsidRDefault="00F146F7" w:rsidP="00694DF7">
      <w:pPr>
        <w:pStyle w:val="ListParagraph"/>
        <w:numPr>
          <w:ilvl w:val="0"/>
          <w:numId w:val="8"/>
        </w:numPr>
      </w:pPr>
      <w:r>
        <w:t>On page 4 of intro. Article 14 section 8. Planning commission would like to have opportunity to allow a hearing.  They would also like clarification of this process.</w:t>
      </w:r>
    </w:p>
    <w:p w:rsidR="00F146F7" w:rsidRDefault="00C835E1" w:rsidP="00694DF7">
      <w:pPr>
        <w:pStyle w:val="ListParagraph"/>
        <w:numPr>
          <w:ilvl w:val="0"/>
          <w:numId w:val="8"/>
        </w:numPr>
      </w:pPr>
      <w:r>
        <w:t>Please change county on draft ordinance from Livingston to Tuscola</w:t>
      </w:r>
    </w:p>
    <w:p w:rsidR="00C835E1" w:rsidRDefault="00371A29" w:rsidP="00694DF7">
      <w:pPr>
        <w:pStyle w:val="ListParagraph"/>
        <w:numPr>
          <w:ilvl w:val="0"/>
          <w:numId w:val="8"/>
        </w:numPr>
      </w:pPr>
      <w:r>
        <w:t>Draft Article 1: no edits needed currently</w:t>
      </w:r>
    </w:p>
    <w:p w:rsidR="005B5AD2" w:rsidRDefault="00371A29" w:rsidP="005B5AD2">
      <w:pPr>
        <w:pStyle w:val="ListParagraph"/>
        <w:numPr>
          <w:ilvl w:val="0"/>
          <w:numId w:val="8"/>
        </w:numPr>
      </w:pPr>
      <w:r>
        <w:t xml:space="preserve">Draft article 2: Section 2.2 Does </w:t>
      </w:r>
      <w:proofErr w:type="gramStart"/>
      <w:r>
        <w:t>a fence qualify</w:t>
      </w:r>
      <w:proofErr w:type="gramEnd"/>
      <w:r>
        <w:t xml:space="preserve"> as a wall? </w:t>
      </w:r>
      <w:r w:rsidR="00A222E4">
        <w:t>Do forms like the “Site Plan</w:t>
      </w:r>
      <w:r w:rsidR="005F29F8">
        <w:t xml:space="preserve"> Instructional Information” need to be included or referenced in Article 2? Section 2.4.B.b </w:t>
      </w:r>
      <w:proofErr w:type="gramStart"/>
      <w:r w:rsidR="005F29F8">
        <w:t>Is</w:t>
      </w:r>
      <w:proofErr w:type="gramEnd"/>
      <w:r w:rsidR="005F29F8">
        <w:t xml:space="preserve"> there reasoning behind 1” = 50’ seems like that could possibly be too vague of a requirement. </w:t>
      </w:r>
    </w:p>
    <w:p w:rsidR="005B5AD2" w:rsidRDefault="005B5AD2" w:rsidP="005B5AD2">
      <w:pPr>
        <w:pStyle w:val="ListParagraph"/>
        <w:numPr>
          <w:ilvl w:val="0"/>
          <w:numId w:val="3"/>
        </w:numPr>
      </w:pPr>
      <w:r>
        <w:t xml:space="preserve"> Planning commission finished with the end of article 2 on the draft ordinance seeing no other immediate issues.  Commission plans to pick up with remainder of draft at another work meeting.</w:t>
      </w:r>
    </w:p>
    <w:p w:rsidR="001D6421" w:rsidRDefault="001D6421" w:rsidP="005B5AD2">
      <w:pPr>
        <w:pStyle w:val="ListParagraph"/>
        <w:numPr>
          <w:ilvl w:val="0"/>
          <w:numId w:val="3"/>
        </w:numPr>
      </w:pPr>
      <w:r>
        <w:t xml:space="preserve">Motion made by </w:t>
      </w:r>
      <w:proofErr w:type="spellStart"/>
      <w:r>
        <w:t>Kaijala</w:t>
      </w:r>
      <w:proofErr w:type="spellEnd"/>
      <w:r>
        <w:t xml:space="preserve"> 2</w:t>
      </w:r>
      <w:r w:rsidRPr="001D6421">
        <w:rPr>
          <w:vertAlign w:val="superscript"/>
        </w:rPr>
        <w:t>nd</w:t>
      </w:r>
      <w:r>
        <w:t xml:space="preserve"> Prime to move September 10, 2018 meeting to a 6:30pm start.  Motion carried unanimously. </w:t>
      </w:r>
    </w:p>
    <w:p w:rsidR="00DA1962" w:rsidRDefault="00DA1962" w:rsidP="00714996">
      <w:pPr>
        <w:pStyle w:val="ListParagraph"/>
        <w:numPr>
          <w:ilvl w:val="0"/>
          <w:numId w:val="1"/>
        </w:numPr>
        <w:jc w:val="both"/>
      </w:pPr>
      <w:r>
        <w:t xml:space="preserve">Public Comment: </w:t>
      </w:r>
    </w:p>
    <w:p w:rsidR="00714996" w:rsidRDefault="00714996" w:rsidP="00714996">
      <w:pPr>
        <w:pStyle w:val="ListParagraph"/>
        <w:numPr>
          <w:ilvl w:val="0"/>
          <w:numId w:val="1"/>
        </w:numPr>
        <w:jc w:val="both"/>
      </w:pPr>
      <w:r>
        <w:t xml:space="preserve">Motion </w:t>
      </w:r>
      <w:proofErr w:type="spellStart"/>
      <w:r>
        <w:t>Dohrmann</w:t>
      </w:r>
      <w:proofErr w:type="spellEnd"/>
      <w:r>
        <w:t xml:space="preserve"> 2</w:t>
      </w:r>
      <w:r w:rsidRPr="00761A6B">
        <w:rPr>
          <w:vertAlign w:val="superscript"/>
        </w:rPr>
        <w:t>nd</w:t>
      </w:r>
      <w:r>
        <w:t xml:space="preserve"> </w:t>
      </w:r>
      <w:proofErr w:type="spellStart"/>
      <w:r>
        <w:t>Kaijala</w:t>
      </w:r>
      <w:proofErr w:type="spellEnd"/>
      <w:r>
        <w:t xml:space="preserve"> Motion passed unanimously. Next work meeting Monday </w:t>
      </w:r>
      <w:r w:rsidR="00626F7B">
        <w:t>September 10</w:t>
      </w:r>
      <w:bookmarkStart w:id="0" w:name="_GoBack"/>
      <w:bookmarkEnd w:id="0"/>
      <w:r>
        <w:t>, 2018 at 6:30 p.m.</w:t>
      </w:r>
    </w:p>
    <w:p w:rsidR="00714996" w:rsidRDefault="00D0001E" w:rsidP="00D0001E">
      <w:pPr>
        <w:pStyle w:val="ListParagraph"/>
        <w:numPr>
          <w:ilvl w:val="0"/>
          <w:numId w:val="1"/>
        </w:numPr>
        <w:jc w:val="both"/>
      </w:pPr>
      <w:r>
        <w:lastRenderedPageBreak/>
        <w:t>Motion to adjourn Prime</w:t>
      </w:r>
      <w:r w:rsidR="00714996">
        <w:t xml:space="preserve"> 2</w:t>
      </w:r>
      <w:r w:rsidR="00714996" w:rsidRPr="00E7262E">
        <w:rPr>
          <w:vertAlign w:val="superscript"/>
        </w:rPr>
        <w:t>nd</w:t>
      </w:r>
      <w:r>
        <w:t xml:space="preserve"> </w:t>
      </w:r>
      <w:proofErr w:type="spellStart"/>
      <w:r>
        <w:t>Kaijala</w:t>
      </w:r>
      <w:proofErr w:type="spellEnd"/>
      <w:r w:rsidR="00714996">
        <w:t>.</w:t>
      </w:r>
      <w:r>
        <w:t xml:space="preserve"> Motion carried unanimously.  Meeting adjourned at 8:53</w:t>
      </w:r>
      <w:r w:rsidR="00714996">
        <w:t xml:space="preserve"> p.m.</w:t>
      </w:r>
    </w:p>
    <w:p w:rsidR="00F146F7" w:rsidRDefault="00D0001E" w:rsidP="00F146F7">
      <w:pPr>
        <w:jc w:val="both"/>
      </w:pPr>
      <w:r>
        <w:t>________________________________________________</w:t>
      </w:r>
    </w:p>
    <w:p w:rsidR="00D0001E" w:rsidRDefault="00D0001E" w:rsidP="00F146F7">
      <w:pPr>
        <w:jc w:val="both"/>
      </w:pPr>
    </w:p>
    <w:p w:rsidR="00F146F7" w:rsidRDefault="00F146F7" w:rsidP="00F146F7">
      <w:pPr>
        <w:pStyle w:val="ListParagraph"/>
      </w:pPr>
      <w:r>
        <w:t>Gilford Township Planning Commission Public Comment Guidelines</w:t>
      </w:r>
    </w:p>
    <w:p w:rsidR="00F146F7" w:rsidRDefault="00F146F7" w:rsidP="00F146F7">
      <w:pPr>
        <w:pStyle w:val="ListParagraph"/>
        <w:ind w:left="0"/>
      </w:pPr>
    </w:p>
    <w:p w:rsidR="00F146F7" w:rsidRDefault="00F146F7" w:rsidP="00F146F7">
      <w:pPr>
        <w:pStyle w:val="ListParagraph"/>
        <w:ind w:left="0"/>
      </w:pPr>
      <w:r>
        <w:tab/>
        <w:t>Purpose: Gilford Township Planning Commission strives to have orderly and safe meetings in which the public have appropriate time to share their ideas, concerns, and questions.  The planning commission has adopted these guidelines to help meetings be safe, calm, punctual, and meaningful.  Listed guidelines were adopted by the planning commission on July 23</w:t>
      </w:r>
      <w:proofErr w:type="gramStart"/>
      <w:r>
        <w:t>,2018</w:t>
      </w:r>
      <w:proofErr w:type="gramEnd"/>
      <w:r>
        <w:t>.</w:t>
      </w:r>
    </w:p>
    <w:p w:rsidR="00F146F7" w:rsidRDefault="00F146F7" w:rsidP="00F146F7">
      <w:pPr>
        <w:pStyle w:val="ListParagraph"/>
        <w:ind w:left="0"/>
      </w:pPr>
    </w:p>
    <w:p w:rsidR="00F146F7" w:rsidRDefault="00F146F7" w:rsidP="00F146F7">
      <w:pPr>
        <w:pStyle w:val="ListParagraph"/>
        <w:numPr>
          <w:ilvl w:val="0"/>
          <w:numId w:val="9"/>
        </w:numPr>
      </w:pPr>
      <w:r>
        <w:t xml:space="preserve"> Each member of public should state their name and address before public speaking.</w:t>
      </w:r>
    </w:p>
    <w:p w:rsidR="00F146F7" w:rsidRDefault="00F146F7" w:rsidP="00F146F7">
      <w:pPr>
        <w:pStyle w:val="ListParagraph"/>
        <w:numPr>
          <w:ilvl w:val="0"/>
          <w:numId w:val="9"/>
        </w:numPr>
      </w:pPr>
      <w:r>
        <w:t>Public will keep their comments and questions to three minutes.</w:t>
      </w:r>
    </w:p>
    <w:p w:rsidR="00F146F7" w:rsidRDefault="00F146F7" w:rsidP="00F146F7">
      <w:pPr>
        <w:pStyle w:val="ListParagraph"/>
        <w:numPr>
          <w:ilvl w:val="0"/>
          <w:numId w:val="9"/>
        </w:numPr>
      </w:pPr>
      <w:r>
        <w:t xml:space="preserve">By the request of the planning commission, public should step to available podium or designated area to speak. </w:t>
      </w:r>
    </w:p>
    <w:p w:rsidR="00F146F7" w:rsidRDefault="00F146F7" w:rsidP="00F146F7">
      <w:pPr>
        <w:pStyle w:val="ListParagraph"/>
        <w:numPr>
          <w:ilvl w:val="0"/>
          <w:numId w:val="9"/>
        </w:numPr>
      </w:pPr>
      <w:r>
        <w:t>Public is not allowed to give their time to other public speakers.</w:t>
      </w:r>
    </w:p>
    <w:p w:rsidR="00F146F7" w:rsidRDefault="00F146F7" w:rsidP="00F146F7">
      <w:pPr>
        <w:pStyle w:val="ListParagraph"/>
        <w:ind w:left="0"/>
      </w:pPr>
    </w:p>
    <w:p w:rsidR="00F146F7" w:rsidRDefault="00F146F7" w:rsidP="00F146F7">
      <w:pPr>
        <w:jc w:val="both"/>
      </w:pPr>
    </w:p>
    <w:p w:rsidR="00714996" w:rsidRDefault="00714996" w:rsidP="00714996">
      <w:pPr>
        <w:pStyle w:val="ListParagraph"/>
        <w:ind w:left="1080"/>
        <w:jc w:val="both"/>
      </w:pPr>
    </w:p>
    <w:p w:rsidR="00714996" w:rsidRDefault="00714996" w:rsidP="00714996"/>
    <w:p w:rsidR="00F82C95" w:rsidRDefault="00626F7B"/>
    <w:sectPr w:rsidR="00F82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31A3"/>
    <w:multiLevelType w:val="hybridMultilevel"/>
    <w:tmpl w:val="63C28BCC"/>
    <w:lvl w:ilvl="0" w:tplc="6B8A1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953B8C"/>
    <w:multiLevelType w:val="hybridMultilevel"/>
    <w:tmpl w:val="CEE82AAC"/>
    <w:lvl w:ilvl="0" w:tplc="3FA07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5E21BA"/>
    <w:multiLevelType w:val="hybridMultilevel"/>
    <w:tmpl w:val="43103A96"/>
    <w:lvl w:ilvl="0" w:tplc="95068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263D89"/>
    <w:multiLevelType w:val="hybridMultilevel"/>
    <w:tmpl w:val="1D162A06"/>
    <w:lvl w:ilvl="0" w:tplc="2542D3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4D6FD7"/>
    <w:multiLevelType w:val="hybridMultilevel"/>
    <w:tmpl w:val="AC3623AA"/>
    <w:lvl w:ilvl="0" w:tplc="B830B9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1852951"/>
    <w:multiLevelType w:val="hybridMultilevel"/>
    <w:tmpl w:val="7E44548E"/>
    <w:lvl w:ilvl="0" w:tplc="BD5C06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271EF8"/>
    <w:multiLevelType w:val="hybridMultilevel"/>
    <w:tmpl w:val="5EF2FE6C"/>
    <w:lvl w:ilvl="0" w:tplc="CCA0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CB6369"/>
    <w:multiLevelType w:val="hybridMultilevel"/>
    <w:tmpl w:val="39947366"/>
    <w:lvl w:ilvl="0" w:tplc="66EA8F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1D12B3A"/>
    <w:multiLevelType w:val="hybridMultilevel"/>
    <w:tmpl w:val="8562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3"/>
  </w:num>
  <w:num w:numId="6">
    <w:abstractNumId w:val="7"/>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96"/>
    <w:rsid w:val="00163508"/>
    <w:rsid w:val="001D6421"/>
    <w:rsid w:val="001D7D9B"/>
    <w:rsid w:val="002F4B6E"/>
    <w:rsid w:val="00371A29"/>
    <w:rsid w:val="00514E32"/>
    <w:rsid w:val="005B5AD2"/>
    <w:rsid w:val="005F29F8"/>
    <w:rsid w:val="00626F7B"/>
    <w:rsid w:val="00694DF7"/>
    <w:rsid w:val="00714996"/>
    <w:rsid w:val="0090793B"/>
    <w:rsid w:val="00A11617"/>
    <w:rsid w:val="00A222E4"/>
    <w:rsid w:val="00AD6504"/>
    <w:rsid w:val="00C835E1"/>
    <w:rsid w:val="00D0001E"/>
    <w:rsid w:val="00DA1962"/>
    <w:rsid w:val="00F1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Dohrmann</dc:creator>
  <cp:lastModifiedBy>JACOB DOHRMANN</cp:lastModifiedBy>
  <cp:revision>2</cp:revision>
  <dcterms:created xsi:type="dcterms:W3CDTF">2018-09-25T13:11:00Z</dcterms:created>
  <dcterms:modified xsi:type="dcterms:W3CDTF">2018-09-25T13:11:00Z</dcterms:modified>
</cp:coreProperties>
</file>