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AF" w:rsidRDefault="00570C09" w:rsidP="00570C09">
      <w:pPr>
        <w:jc w:val="center"/>
        <w:rPr>
          <w:sz w:val="24"/>
          <w:szCs w:val="24"/>
        </w:rPr>
      </w:pPr>
      <w:r>
        <w:rPr>
          <w:sz w:val="24"/>
          <w:szCs w:val="24"/>
        </w:rPr>
        <w:t xml:space="preserve">Gilford Township Planning Commission </w:t>
      </w:r>
      <w:r w:rsidR="000729AF">
        <w:rPr>
          <w:sz w:val="24"/>
          <w:szCs w:val="24"/>
        </w:rPr>
        <w:t>Minutes</w:t>
      </w:r>
    </w:p>
    <w:p w:rsidR="00570C09" w:rsidRDefault="00570C09" w:rsidP="00570C09">
      <w:pPr>
        <w:jc w:val="center"/>
      </w:pPr>
      <w:r>
        <w:t xml:space="preserve">Monday </w:t>
      </w:r>
      <w:r w:rsidR="00DC474C">
        <w:t>June 8</w:t>
      </w:r>
      <w:r w:rsidR="0010637D">
        <w:t>, 2015</w:t>
      </w:r>
      <w:r>
        <w:t xml:space="preserve"> </w:t>
      </w:r>
    </w:p>
    <w:p w:rsidR="00570C09" w:rsidRDefault="00570C09" w:rsidP="00570C09">
      <w:pPr>
        <w:pStyle w:val="ListParagraph"/>
        <w:numPr>
          <w:ilvl w:val="0"/>
          <w:numId w:val="1"/>
        </w:numPr>
      </w:pPr>
      <w:r>
        <w:t xml:space="preserve">Meeting called to order at 7:30 Pm.  </w:t>
      </w:r>
      <w:r w:rsidR="00DC474C">
        <w:t>All members present.</w:t>
      </w:r>
    </w:p>
    <w:p w:rsidR="00570C09" w:rsidRDefault="00570C09" w:rsidP="00570C09">
      <w:pPr>
        <w:pStyle w:val="ListParagraph"/>
        <w:numPr>
          <w:ilvl w:val="0"/>
          <w:numId w:val="1"/>
        </w:numPr>
        <w:rPr>
          <w:sz w:val="24"/>
          <w:szCs w:val="24"/>
        </w:rPr>
      </w:pPr>
      <w:r>
        <w:rPr>
          <w:sz w:val="24"/>
          <w:szCs w:val="24"/>
        </w:rPr>
        <w:t>Meeting minutes from prior meeting (</w:t>
      </w:r>
      <w:r w:rsidR="00DC474C">
        <w:rPr>
          <w:sz w:val="24"/>
          <w:szCs w:val="24"/>
        </w:rPr>
        <w:t>3/24</w:t>
      </w:r>
      <w:r w:rsidR="0010637D">
        <w:rPr>
          <w:sz w:val="24"/>
          <w:szCs w:val="24"/>
        </w:rPr>
        <w:t>/15</w:t>
      </w:r>
      <w:r>
        <w:rPr>
          <w:sz w:val="24"/>
          <w:szCs w:val="24"/>
        </w:rPr>
        <w:t>) were read and approved by commission.</w:t>
      </w:r>
      <w:r w:rsidR="00221023">
        <w:rPr>
          <w:sz w:val="24"/>
          <w:szCs w:val="24"/>
        </w:rPr>
        <w:t xml:space="preserve">  </w:t>
      </w:r>
      <w:proofErr w:type="spellStart"/>
      <w:r w:rsidR="00221023">
        <w:rPr>
          <w:sz w:val="24"/>
          <w:szCs w:val="24"/>
        </w:rPr>
        <w:t>Motion:Houghtaling</w:t>
      </w:r>
      <w:proofErr w:type="spellEnd"/>
      <w:r w:rsidR="00221023">
        <w:rPr>
          <w:sz w:val="24"/>
          <w:szCs w:val="24"/>
        </w:rPr>
        <w:t xml:space="preserve"> 2</w:t>
      </w:r>
      <w:r w:rsidR="00221023" w:rsidRPr="00221023">
        <w:rPr>
          <w:sz w:val="24"/>
          <w:szCs w:val="24"/>
          <w:vertAlign w:val="superscript"/>
        </w:rPr>
        <w:t>nd</w:t>
      </w:r>
      <w:r w:rsidR="00221023">
        <w:rPr>
          <w:sz w:val="24"/>
          <w:szCs w:val="24"/>
        </w:rPr>
        <w:t>:Prime Carried</w:t>
      </w:r>
    </w:p>
    <w:p w:rsidR="00221023" w:rsidRPr="00A03C56" w:rsidRDefault="00A03C56" w:rsidP="00A03C56">
      <w:pPr>
        <w:pStyle w:val="ListParagraph"/>
        <w:numPr>
          <w:ilvl w:val="0"/>
          <w:numId w:val="1"/>
        </w:numPr>
        <w:rPr>
          <w:sz w:val="24"/>
          <w:szCs w:val="24"/>
        </w:rPr>
      </w:pPr>
      <w:r>
        <w:rPr>
          <w:sz w:val="24"/>
          <w:szCs w:val="24"/>
        </w:rPr>
        <w:t>Meeting minutes from prior meeting (</w:t>
      </w:r>
      <w:r>
        <w:rPr>
          <w:sz w:val="24"/>
          <w:szCs w:val="24"/>
        </w:rPr>
        <w:t>5/4</w:t>
      </w:r>
      <w:r>
        <w:rPr>
          <w:sz w:val="24"/>
          <w:szCs w:val="24"/>
        </w:rPr>
        <w:t xml:space="preserve">/15) were read and approved by commission.  </w:t>
      </w:r>
      <w:proofErr w:type="spellStart"/>
      <w:r>
        <w:rPr>
          <w:sz w:val="24"/>
          <w:szCs w:val="24"/>
        </w:rPr>
        <w:t>Motion:Houghtaling</w:t>
      </w:r>
      <w:proofErr w:type="spellEnd"/>
      <w:r>
        <w:rPr>
          <w:sz w:val="24"/>
          <w:szCs w:val="24"/>
        </w:rPr>
        <w:t xml:space="preserve"> 2</w:t>
      </w:r>
      <w:r w:rsidRPr="00221023">
        <w:rPr>
          <w:sz w:val="24"/>
          <w:szCs w:val="24"/>
          <w:vertAlign w:val="superscript"/>
        </w:rPr>
        <w:t>nd</w:t>
      </w:r>
      <w:r>
        <w:rPr>
          <w:sz w:val="24"/>
          <w:szCs w:val="24"/>
        </w:rPr>
        <w:t>:</w:t>
      </w:r>
      <w:r>
        <w:rPr>
          <w:sz w:val="24"/>
          <w:szCs w:val="24"/>
        </w:rPr>
        <w:t>Kaijala</w:t>
      </w:r>
      <w:r>
        <w:rPr>
          <w:sz w:val="24"/>
          <w:szCs w:val="24"/>
        </w:rPr>
        <w:t xml:space="preserve"> Carried</w:t>
      </w:r>
    </w:p>
    <w:p w:rsidR="0098318E" w:rsidRDefault="00570C09" w:rsidP="00570C09">
      <w:pPr>
        <w:pStyle w:val="ListParagraph"/>
        <w:numPr>
          <w:ilvl w:val="0"/>
          <w:numId w:val="1"/>
        </w:numPr>
      </w:pPr>
      <w:r>
        <w:t>Old Business:</w:t>
      </w:r>
      <w:r w:rsidR="00DC474C">
        <w:t xml:space="preserve"> </w:t>
      </w:r>
      <w:r w:rsidR="00A03C56">
        <w:t xml:space="preserve"> </w:t>
      </w:r>
    </w:p>
    <w:p w:rsidR="00511C5D" w:rsidRDefault="00511C5D" w:rsidP="0098318E">
      <w:pPr>
        <w:pStyle w:val="ListParagraph"/>
      </w:pPr>
    </w:p>
    <w:p w:rsidR="00570C09" w:rsidRDefault="00FC6FB6" w:rsidP="00FC6FB6">
      <w:pPr>
        <w:pStyle w:val="ListParagraph"/>
        <w:numPr>
          <w:ilvl w:val="0"/>
          <w:numId w:val="6"/>
        </w:numPr>
      </w:pPr>
      <w:r>
        <w:t xml:space="preserve"> </w:t>
      </w:r>
      <w:r w:rsidR="0098318E">
        <w:t xml:space="preserve">Public Hearing opened: </w:t>
      </w:r>
      <w:r w:rsidR="00A03C56">
        <w:t xml:space="preserve">  Alan Bean stated NextEra has submitted proper plans and forms.  They are designed to assess a 3 year temporary period.  Bean recommended approval based on analysis of current township guiding documents.  Bean also noted that concern was made known for conditions of the roads before and after the construction, and that wires would be identified </w:t>
      </w:r>
      <w:r w:rsidR="008430AA">
        <w:t xml:space="preserve">by orange markers on the wires.  These towers are designed to assess hub height wind capacities in comparison to actual output of turbines.  Mark </w:t>
      </w:r>
      <w:proofErr w:type="spellStart"/>
      <w:r w:rsidR="008430AA">
        <w:t>Trumbauer</w:t>
      </w:r>
      <w:proofErr w:type="spellEnd"/>
      <w:r w:rsidR="008430AA">
        <w:t xml:space="preserve"> of NextEra made comments that GE and NextEra wanted specific data about the potential and actual energy production.  These MET towers are intended for a one to one correlation with specific noted turbines.  </w:t>
      </w:r>
      <w:r w:rsidR="0098318E">
        <w:t xml:space="preserve"> Planning commission noted that tower value should be stated for proper taxable value and assessment.  </w:t>
      </w:r>
    </w:p>
    <w:p w:rsidR="0098318E" w:rsidRDefault="0098318E" w:rsidP="0098318E">
      <w:pPr>
        <w:pStyle w:val="ListParagraph"/>
      </w:pPr>
      <w:r>
        <w:t>Public comment for hearing:  Member of public spoke that they were in support of the use of met towers.  They thought the project was successful.  Public comment closed.</w:t>
      </w:r>
    </w:p>
    <w:p w:rsidR="0098318E" w:rsidRDefault="0098318E" w:rsidP="0098318E">
      <w:pPr>
        <w:pStyle w:val="ListParagraph"/>
      </w:pPr>
      <w:r>
        <w:t>Planning commission added #5 to recommended actions: State values of Met towers.</w:t>
      </w:r>
    </w:p>
    <w:p w:rsidR="0098318E" w:rsidRDefault="0098318E" w:rsidP="0098318E">
      <w:pPr>
        <w:pStyle w:val="ListParagraph"/>
      </w:pPr>
      <w:r>
        <w:t xml:space="preserve">Motion to approve MET with condition stated: </w:t>
      </w:r>
      <w:proofErr w:type="spellStart"/>
      <w:proofErr w:type="gramStart"/>
      <w:r>
        <w:t>Houghtaling</w:t>
      </w:r>
      <w:proofErr w:type="spellEnd"/>
      <w:r>
        <w:t xml:space="preserve">  2</w:t>
      </w:r>
      <w:r w:rsidRPr="0098318E">
        <w:rPr>
          <w:vertAlign w:val="superscript"/>
        </w:rPr>
        <w:t>nd</w:t>
      </w:r>
      <w:proofErr w:type="gramEnd"/>
      <w:r>
        <w:t>: Prime</w:t>
      </w:r>
    </w:p>
    <w:p w:rsidR="0098318E" w:rsidRDefault="0098318E" w:rsidP="0098318E">
      <w:pPr>
        <w:pStyle w:val="ListParagraph"/>
      </w:pPr>
      <w:proofErr w:type="gramStart"/>
      <w:r>
        <w:t>Ayes :</w:t>
      </w:r>
      <w:proofErr w:type="gramEnd"/>
      <w:r>
        <w:t xml:space="preserve"> </w:t>
      </w:r>
      <w:proofErr w:type="spellStart"/>
      <w:r>
        <w:t>Hougtaling</w:t>
      </w:r>
      <w:proofErr w:type="spellEnd"/>
      <w:r>
        <w:t xml:space="preserve">, </w:t>
      </w:r>
      <w:proofErr w:type="spellStart"/>
      <w:r>
        <w:t>Kaijala</w:t>
      </w:r>
      <w:proofErr w:type="spellEnd"/>
      <w:r>
        <w:t xml:space="preserve">, </w:t>
      </w:r>
      <w:proofErr w:type="spellStart"/>
      <w:r>
        <w:t>Dohrmann</w:t>
      </w:r>
      <w:proofErr w:type="spellEnd"/>
      <w:r>
        <w:t>, Prime, Gruber</w:t>
      </w:r>
    </w:p>
    <w:p w:rsidR="0098318E" w:rsidRDefault="0098318E" w:rsidP="0098318E">
      <w:pPr>
        <w:pStyle w:val="ListParagraph"/>
      </w:pPr>
      <w:r>
        <w:t>Nays: None</w:t>
      </w:r>
    </w:p>
    <w:p w:rsidR="001A691D" w:rsidRDefault="00511C5D" w:rsidP="001A691D">
      <w:pPr>
        <w:pStyle w:val="ListParagraph"/>
      </w:pPr>
      <w:r>
        <w:t>Public Hearing Closed</w:t>
      </w:r>
    </w:p>
    <w:p w:rsidR="001A691D" w:rsidRDefault="001A691D" w:rsidP="001A691D">
      <w:pPr>
        <w:pStyle w:val="ListParagraph"/>
      </w:pPr>
    </w:p>
    <w:p w:rsidR="00FC6FB6" w:rsidRDefault="00FC6FB6" w:rsidP="00FC6FB6">
      <w:pPr>
        <w:pStyle w:val="ListParagraph"/>
        <w:numPr>
          <w:ilvl w:val="0"/>
          <w:numId w:val="6"/>
        </w:numPr>
      </w:pPr>
      <w:r>
        <w:t xml:space="preserve"> </w:t>
      </w:r>
      <w:proofErr w:type="spellStart"/>
      <w:r>
        <w:t>Houghtaling</w:t>
      </w:r>
      <w:proofErr w:type="spellEnd"/>
      <w:r>
        <w:t xml:space="preserve"> reported that township board is working on blight ordinance with township lawyer.</w:t>
      </w:r>
    </w:p>
    <w:p w:rsidR="00FC6FB6" w:rsidRDefault="00FC6FB6" w:rsidP="001A691D">
      <w:pPr>
        <w:pStyle w:val="ListParagraph"/>
      </w:pPr>
    </w:p>
    <w:p w:rsidR="00570C09" w:rsidRDefault="00570C09" w:rsidP="001A691D">
      <w:pPr>
        <w:pStyle w:val="ListParagraph"/>
        <w:numPr>
          <w:ilvl w:val="0"/>
          <w:numId w:val="1"/>
        </w:numPr>
      </w:pPr>
      <w:r>
        <w:t xml:space="preserve">New Business: </w:t>
      </w:r>
      <w:r w:rsidR="00511C5D">
        <w:t xml:space="preserve"> </w:t>
      </w:r>
      <w:r w:rsidR="008F767C">
        <w:t>None</w:t>
      </w:r>
    </w:p>
    <w:p w:rsidR="009B6BB8" w:rsidRDefault="009B6BB8" w:rsidP="00570C09">
      <w:pPr>
        <w:pStyle w:val="ListParagraph"/>
        <w:numPr>
          <w:ilvl w:val="0"/>
          <w:numId w:val="1"/>
        </w:numPr>
      </w:pPr>
      <w:r>
        <w:t xml:space="preserve">Public Comment: </w:t>
      </w:r>
      <w:r w:rsidR="008F767C">
        <w:t xml:space="preserve">  Public made comment about cemetery condition and land for sale adjacent.</w:t>
      </w:r>
    </w:p>
    <w:p w:rsidR="00570C09" w:rsidRDefault="00570C09" w:rsidP="00570C09">
      <w:pPr>
        <w:pStyle w:val="ListParagraph"/>
        <w:numPr>
          <w:ilvl w:val="0"/>
          <w:numId w:val="1"/>
        </w:numPr>
      </w:pPr>
      <w:r>
        <w:t xml:space="preserve">Meeting Adjourned:  </w:t>
      </w:r>
      <w:r w:rsidR="008F767C">
        <w:t xml:space="preserve">8:30pm </w:t>
      </w:r>
    </w:p>
    <w:p w:rsidR="00BC3B80" w:rsidRDefault="00BC3B80" w:rsidP="00570C09">
      <w:pPr>
        <w:pStyle w:val="ListParagraph"/>
        <w:numPr>
          <w:ilvl w:val="0"/>
          <w:numId w:val="1"/>
        </w:numPr>
      </w:pPr>
      <w:r>
        <w:t xml:space="preserve">Next Meeting </w:t>
      </w:r>
      <w:r w:rsidR="008F767C">
        <w:t>September 14</w:t>
      </w:r>
      <w:r>
        <w:t>, 2015</w:t>
      </w:r>
    </w:p>
    <w:p w:rsidR="00570C09" w:rsidRDefault="00570C09" w:rsidP="00570C09">
      <w:r>
        <w:t>Respectfully Submitted</w:t>
      </w:r>
    </w:p>
    <w:p w:rsidR="00570C09" w:rsidRDefault="00570C09" w:rsidP="00570C09">
      <w:r>
        <w:t xml:space="preserve">Jacob </w:t>
      </w:r>
      <w:proofErr w:type="spellStart"/>
      <w:r>
        <w:t>Dohrmann</w:t>
      </w:r>
      <w:proofErr w:type="spellEnd"/>
      <w:r>
        <w:t xml:space="preserve">, Secretary Gilford Township Planning Commission </w:t>
      </w:r>
    </w:p>
    <w:p w:rsidR="00F82C95" w:rsidRDefault="0033488E">
      <w:bookmarkStart w:id="0" w:name="_GoBack"/>
      <w:bookmarkEnd w:id="0"/>
    </w:p>
    <w:sectPr w:rsidR="00F82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086D"/>
    <w:multiLevelType w:val="hybridMultilevel"/>
    <w:tmpl w:val="F860FB76"/>
    <w:lvl w:ilvl="0" w:tplc="D9006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45CE4"/>
    <w:multiLevelType w:val="hybridMultilevel"/>
    <w:tmpl w:val="CEB80E7C"/>
    <w:lvl w:ilvl="0" w:tplc="3EB89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770F00"/>
    <w:multiLevelType w:val="hybridMultilevel"/>
    <w:tmpl w:val="104ECE76"/>
    <w:lvl w:ilvl="0" w:tplc="0D224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F387D01"/>
    <w:multiLevelType w:val="hybridMultilevel"/>
    <w:tmpl w:val="2B722E9A"/>
    <w:lvl w:ilvl="0" w:tplc="DB98F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1429BD"/>
    <w:multiLevelType w:val="hybridMultilevel"/>
    <w:tmpl w:val="D9AC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9F0119"/>
    <w:multiLevelType w:val="hybridMultilevel"/>
    <w:tmpl w:val="72BE6D8C"/>
    <w:lvl w:ilvl="0" w:tplc="E87ED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09"/>
    <w:rsid w:val="000729AF"/>
    <w:rsid w:val="0010637D"/>
    <w:rsid w:val="001A691D"/>
    <w:rsid w:val="00221023"/>
    <w:rsid w:val="0033488E"/>
    <w:rsid w:val="00511C5D"/>
    <w:rsid w:val="00514E32"/>
    <w:rsid w:val="00570C09"/>
    <w:rsid w:val="006C202E"/>
    <w:rsid w:val="00745981"/>
    <w:rsid w:val="008430AA"/>
    <w:rsid w:val="008F767C"/>
    <w:rsid w:val="0098318E"/>
    <w:rsid w:val="009B6BB8"/>
    <w:rsid w:val="00A03C56"/>
    <w:rsid w:val="00A23431"/>
    <w:rsid w:val="00AD6504"/>
    <w:rsid w:val="00BC3B80"/>
    <w:rsid w:val="00DC474C"/>
    <w:rsid w:val="00FC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Dohrmann</dc:creator>
  <cp:lastModifiedBy>Jacob Dohrmann</cp:lastModifiedBy>
  <cp:revision>14</cp:revision>
  <dcterms:created xsi:type="dcterms:W3CDTF">2015-06-08T23:23:00Z</dcterms:created>
  <dcterms:modified xsi:type="dcterms:W3CDTF">2015-06-09T00:30:00Z</dcterms:modified>
</cp:coreProperties>
</file>