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A2" w:rsidRDefault="003320FA" w:rsidP="003320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GILFORD TOWNSHIP</w:t>
      </w:r>
    </w:p>
    <w:p w:rsidR="003320FA" w:rsidRDefault="003320FA" w:rsidP="003320FA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Tuscola County</w:t>
      </w:r>
    </w:p>
    <w:p w:rsidR="003320FA" w:rsidRDefault="003320FA" w:rsidP="003320F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July 9, 2015</w:t>
      </w:r>
    </w:p>
    <w:p w:rsidR="003320FA" w:rsidRDefault="003320FA" w:rsidP="003320FA">
      <w:pPr>
        <w:spacing w:line="240" w:lineRule="auto"/>
        <w:jc w:val="center"/>
        <w:rPr>
          <w:sz w:val="28"/>
          <w:szCs w:val="28"/>
        </w:rPr>
      </w:pPr>
    </w:p>
    <w:p w:rsidR="003320FA" w:rsidRDefault="003320FA" w:rsidP="003320FA">
      <w:pPr>
        <w:spacing w:line="240" w:lineRule="auto"/>
      </w:pPr>
      <w:r>
        <w:t xml:space="preserve">The meeting was called to order at 7:30 PM with the pledge to the flag.  Board members present; J. </w:t>
      </w:r>
      <w:proofErr w:type="spellStart"/>
      <w:r>
        <w:t>Stockmeyer</w:t>
      </w:r>
      <w:proofErr w:type="spellEnd"/>
      <w:r>
        <w:t xml:space="preserve">, Supervisor, R.A. Spencer, Clerk, R.A. </w:t>
      </w:r>
      <w:proofErr w:type="spellStart"/>
      <w:r>
        <w:t>Kaijala</w:t>
      </w:r>
      <w:proofErr w:type="spellEnd"/>
      <w:r>
        <w:t xml:space="preserve">, Treasurer, K. </w:t>
      </w:r>
      <w:proofErr w:type="spellStart"/>
      <w:r>
        <w:t>Houghtaling</w:t>
      </w:r>
      <w:proofErr w:type="spellEnd"/>
      <w:r>
        <w:t xml:space="preserve"> and N. Keyes, Trustees.  Several members of the public were also present.</w:t>
      </w:r>
    </w:p>
    <w:p w:rsidR="003320FA" w:rsidRDefault="003320FA" w:rsidP="003320FA">
      <w:pPr>
        <w:spacing w:line="240" w:lineRule="auto"/>
      </w:pPr>
    </w:p>
    <w:p w:rsidR="003320FA" w:rsidRDefault="003320FA" w:rsidP="003320FA">
      <w:pPr>
        <w:spacing w:line="240" w:lineRule="auto"/>
      </w:pPr>
      <w:proofErr w:type="gramStart"/>
      <w:r>
        <w:rPr>
          <w:b/>
        </w:rPr>
        <w:t>Public Comment.</w:t>
      </w:r>
      <w:proofErr w:type="gramEnd"/>
      <w:r>
        <w:rPr>
          <w:b/>
        </w:rPr>
        <w:t xml:space="preserve"> </w:t>
      </w:r>
      <w:r>
        <w:t xml:space="preserve">G. </w:t>
      </w:r>
      <w:proofErr w:type="spellStart"/>
      <w:r>
        <w:t>Reif</w:t>
      </w:r>
      <w:proofErr w:type="spellEnd"/>
      <w:r>
        <w:t xml:space="preserve"> reported he patched a hole in the sidewalk and “weed wacked” around the Township Hall.  R. Spencer reported that the Denmark Township Supervisor health is improving </w:t>
      </w:r>
      <w:proofErr w:type="gramStart"/>
      <w:r>
        <w:t>and  he</w:t>
      </w:r>
      <w:proofErr w:type="gramEnd"/>
      <w:r>
        <w:t xml:space="preserve"> may soon be returning home.</w:t>
      </w:r>
    </w:p>
    <w:p w:rsidR="003320FA" w:rsidRDefault="003320FA" w:rsidP="003320FA">
      <w:pPr>
        <w:spacing w:line="240" w:lineRule="auto"/>
      </w:pPr>
      <w:proofErr w:type="gramStart"/>
      <w:r>
        <w:rPr>
          <w:b/>
        </w:rPr>
        <w:t>Minutes of the previous meeting.</w:t>
      </w:r>
      <w:proofErr w:type="gramEnd"/>
      <w:r>
        <w:rPr>
          <w:b/>
        </w:rPr>
        <w:t xml:space="preserve">  </w:t>
      </w:r>
      <w:r>
        <w:t xml:space="preserve">A motion was made by N. Keyes and seconded by J. </w:t>
      </w:r>
      <w:proofErr w:type="spellStart"/>
      <w:r>
        <w:t>Stockmeyer</w:t>
      </w:r>
      <w:proofErr w:type="spellEnd"/>
      <w:r>
        <w:t xml:space="preserve"> to approve the minutes as read.  Motion carried.</w:t>
      </w:r>
    </w:p>
    <w:p w:rsidR="003320FA" w:rsidRDefault="003320FA" w:rsidP="003320FA">
      <w:pPr>
        <w:spacing w:line="240" w:lineRule="auto"/>
      </w:pPr>
      <w:r>
        <w:rPr>
          <w:b/>
        </w:rPr>
        <w:t xml:space="preserve">Treasurer’s Report.  </w:t>
      </w:r>
      <w:r>
        <w:t xml:space="preserve">A motion was made </w:t>
      </w:r>
      <w:r w:rsidR="00180C09">
        <w:t xml:space="preserve">by J. </w:t>
      </w:r>
      <w:proofErr w:type="spellStart"/>
      <w:r w:rsidR="00180C09">
        <w:t>Stockmeyer</w:t>
      </w:r>
      <w:proofErr w:type="spellEnd"/>
      <w:r w:rsidR="00180C09">
        <w:t xml:space="preserve"> and seconded by N. Keyes to accept the report as written.  Motion carried.</w:t>
      </w:r>
    </w:p>
    <w:p w:rsidR="00180C09" w:rsidRDefault="00180C09" w:rsidP="003320FA">
      <w:pPr>
        <w:spacing w:line="240" w:lineRule="auto"/>
        <w:rPr>
          <w:b/>
        </w:rPr>
      </w:pPr>
      <w:r>
        <w:rPr>
          <w:b/>
        </w:rPr>
        <w:t>REPORTS</w:t>
      </w:r>
    </w:p>
    <w:p w:rsidR="00180C09" w:rsidRDefault="008E2E0A" w:rsidP="003320FA">
      <w:pPr>
        <w:spacing w:line="240" w:lineRule="auto"/>
        <w:rPr>
          <w:b/>
        </w:rPr>
      </w:pPr>
      <w:r>
        <w:rPr>
          <w:b/>
        </w:rPr>
        <w:t>Supervisor</w:t>
      </w:r>
    </w:p>
    <w:p w:rsidR="008E2E0A" w:rsidRDefault="008E2E0A" w:rsidP="008E2E0A">
      <w:pPr>
        <w:pStyle w:val="ListParagraph"/>
        <w:numPr>
          <w:ilvl w:val="0"/>
          <w:numId w:val="1"/>
        </w:numPr>
        <w:spacing w:line="240" w:lineRule="auto"/>
      </w:pPr>
      <w:r w:rsidRPr="008E2E0A">
        <w:rPr>
          <w:b/>
        </w:rPr>
        <w:t xml:space="preserve"> </w:t>
      </w:r>
      <w:r>
        <w:t xml:space="preserve">Road Commission Public Hearing for </w:t>
      </w:r>
      <w:proofErr w:type="spellStart"/>
      <w:r>
        <w:t>Quanicassee</w:t>
      </w:r>
      <w:proofErr w:type="spellEnd"/>
      <w:r>
        <w:t xml:space="preserve"> Rd., July 16</w:t>
      </w:r>
      <w:r w:rsidRPr="008E2E0A">
        <w:rPr>
          <w:vertAlign w:val="superscript"/>
        </w:rPr>
        <w:t>th</w:t>
      </w:r>
      <w:r>
        <w:t xml:space="preserve"> at 9:00 AM.  </w:t>
      </w:r>
    </w:p>
    <w:p w:rsidR="008E2E0A" w:rsidRDefault="008E2E0A" w:rsidP="008E2E0A">
      <w:pPr>
        <w:pStyle w:val="ListParagraph"/>
        <w:numPr>
          <w:ilvl w:val="0"/>
          <w:numId w:val="1"/>
        </w:numPr>
        <w:spacing w:line="240" w:lineRule="auto"/>
      </w:pPr>
      <w:r>
        <w:t>Cemetery discussion-work done and more possibly.  Stone for the drives will be delivered this Monday, July 13</w:t>
      </w:r>
      <w:r w:rsidRPr="008E2E0A">
        <w:rPr>
          <w:vertAlign w:val="superscript"/>
        </w:rPr>
        <w:t>th</w:t>
      </w:r>
      <w:r>
        <w:t xml:space="preserve">.  New boundary stakes need to be put in at the corners of cemetery. K. </w:t>
      </w:r>
      <w:proofErr w:type="spellStart"/>
      <w:r>
        <w:t>Houghtaling</w:t>
      </w:r>
      <w:proofErr w:type="spellEnd"/>
      <w:r>
        <w:t xml:space="preserve"> said the stakes are there but need to be made more </w:t>
      </w:r>
      <w:proofErr w:type="spellStart"/>
      <w:r>
        <w:t>visable</w:t>
      </w:r>
      <w:proofErr w:type="spellEnd"/>
      <w:r>
        <w:t xml:space="preserve">.  K. </w:t>
      </w:r>
      <w:proofErr w:type="spellStart"/>
      <w:r>
        <w:t>Houghtaling</w:t>
      </w:r>
      <w:proofErr w:type="spellEnd"/>
      <w:r>
        <w:t xml:space="preserve"> reported on the discussion with the land owner to the east of the cemetery.</w:t>
      </w:r>
    </w:p>
    <w:p w:rsidR="008E2E0A" w:rsidRDefault="008E2E0A" w:rsidP="008E2E0A">
      <w:pPr>
        <w:pStyle w:val="ListParagraph"/>
        <w:numPr>
          <w:ilvl w:val="0"/>
          <w:numId w:val="1"/>
        </w:numPr>
        <w:spacing w:line="240" w:lineRule="auto"/>
      </w:pPr>
      <w:r>
        <w:t xml:space="preserve">Zoning Administrator and Enforcement Officer Duties.  After discussion, a committee of N. Keyes, K. </w:t>
      </w:r>
      <w:proofErr w:type="spellStart"/>
      <w:r>
        <w:t>Houghtaling</w:t>
      </w:r>
      <w:proofErr w:type="spellEnd"/>
      <w:r>
        <w:t xml:space="preserve"> and B. Haines was appointed </w:t>
      </w:r>
      <w:proofErr w:type="gramStart"/>
      <w:r>
        <w:t xml:space="preserve">to </w:t>
      </w:r>
      <w:r w:rsidR="00F35481">
        <w:t xml:space="preserve"> develop</w:t>
      </w:r>
      <w:proofErr w:type="gramEnd"/>
      <w:r w:rsidR="00F35481">
        <w:t xml:space="preserve"> compensation guidelines as well a job duties of a combined position.  A township resident has expressed an interest in this new position. </w:t>
      </w:r>
    </w:p>
    <w:p w:rsidR="00F35481" w:rsidRDefault="00F35481" w:rsidP="00F35481">
      <w:pPr>
        <w:spacing w:line="240" w:lineRule="auto"/>
      </w:pPr>
      <w:proofErr w:type="gramStart"/>
      <w:r>
        <w:rPr>
          <w:b/>
        </w:rPr>
        <w:t>Treasurer.</w:t>
      </w:r>
      <w:proofErr w:type="gramEnd"/>
      <w:r>
        <w:rPr>
          <w:b/>
        </w:rPr>
        <w:t xml:space="preserve">  </w:t>
      </w:r>
      <w:proofErr w:type="gramStart"/>
      <w:r>
        <w:t>Nothing to report.</w:t>
      </w:r>
      <w:proofErr w:type="gramEnd"/>
    </w:p>
    <w:p w:rsidR="005240A6" w:rsidRDefault="00F35481" w:rsidP="00F35481">
      <w:pPr>
        <w:spacing w:line="240" w:lineRule="auto"/>
      </w:pPr>
      <w:proofErr w:type="gramStart"/>
      <w:r>
        <w:rPr>
          <w:b/>
        </w:rPr>
        <w:t>Clerk.</w:t>
      </w:r>
      <w:proofErr w:type="gramEnd"/>
      <w:r>
        <w:rPr>
          <w:b/>
        </w:rPr>
        <w:t xml:space="preserve">  </w:t>
      </w:r>
      <w:r>
        <w:t xml:space="preserve">A new contract for heating fuel was received from </w:t>
      </w:r>
      <w:proofErr w:type="spellStart"/>
      <w:r>
        <w:t>Fairgrove</w:t>
      </w:r>
      <w:proofErr w:type="spellEnd"/>
      <w:r>
        <w:t xml:space="preserve"> Oil Company.  Of the three options offered, it was decided to go with the prepay option again.  A motion was made by N. Keyes and seconded by R.A. </w:t>
      </w:r>
      <w:proofErr w:type="spellStart"/>
      <w:r>
        <w:t>Kaijala</w:t>
      </w:r>
      <w:proofErr w:type="spellEnd"/>
      <w:r>
        <w:t xml:space="preserve"> to prepay the contract in the amount of $834.00.  Motion carried.  The clerk expressed a concern over the attorney fees and legal notices expenses incurred</w:t>
      </w:r>
      <w:r w:rsidR="005240A6">
        <w:t xml:space="preserve"> by the Special Water Project</w:t>
      </w:r>
      <w:r>
        <w:t xml:space="preserve"> </w:t>
      </w:r>
      <w:r w:rsidR="005240A6">
        <w:t xml:space="preserve">to this date.  </w:t>
      </w:r>
      <w:r w:rsidR="002A270C">
        <w:t>The clerk w</w:t>
      </w:r>
      <w:r w:rsidR="005240A6">
        <w:t xml:space="preserve">ill contact our attorney to see if any of these expenses will be reimbursed.  A budget adjustment needed to be made before the bills could be paid.  A motion was made by R. Spencer and seconded by N. Keyes to move $5,000.00 from Reassessing to Attorney fees and $3,000.00 from Reassessing to Legal Notices.  Motion carried.  Payment of the bills with warrants numbered 9921 to 9949 and 1094 from TB Wind account was made with a motion made by J. </w:t>
      </w:r>
      <w:proofErr w:type="spellStart"/>
      <w:r w:rsidR="005240A6">
        <w:t>Stockmeyer</w:t>
      </w:r>
      <w:proofErr w:type="spellEnd"/>
      <w:r w:rsidR="005240A6">
        <w:t xml:space="preserve"> and seconded by N. Keyes.  Motion carried.</w:t>
      </w:r>
    </w:p>
    <w:p w:rsidR="002A270C" w:rsidRDefault="005240A6" w:rsidP="00F35481">
      <w:pPr>
        <w:spacing w:line="240" w:lineRule="auto"/>
      </w:pPr>
      <w:proofErr w:type="gramStart"/>
      <w:r>
        <w:rPr>
          <w:b/>
        </w:rPr>
        <w:t>Trustees.</w:t>
      </w:r>
      <w:proofErr w:type="gramEnd"/>
      <w:r>
        <w:rPr>
          <w:b/>
        </w:rPr>
        <w:t xml:space="preserve">  </w:t>
      </w:r>
      <w:r>
        <w:t xml:space="preserve">K </w:t>
      </w:r>
      <w:proofErr w:type="spellStart"/>
      <w:r>
        <w:t>Houghtaling</w:t>
      </w:r>
      <w:proofErr w:type="spellEnd"/>
      <w:r>
        <w:t xml:space="preserve"> expressed a concern about the trash pickup in the Township.  Some of the garbage is not being picked up weekly.  </w:t>
      </w:r>
    </w:p>
    <w:p w:rsidR="002A270C" w:rsidRDefault="002A270C" w:rsidP="00F35481">
      <w:pPr>
        <w:spacing w:line="240" w:lineRule="auto"/>
      </w:pPr>
      <w:proofErr w:type="gramStart"/>
      <w:r>
        <w:rPr>
          <w:b/>
        </w:rPr>
        <w:t>Fire Dept. Rep.</w:t>
      </w:r>
      <w:proofErr w:type="gramEnd"/>
      <w:r>
        <w:rPr>
          <w:b/>
        </w:rPr>
        <w:t xml:space="preserve">  </w:t>
      </w:r>
      <w:r>
        <w:t>No report.</w:t>
      </w:r>
    </w:p>
    <w:p w:rsidR="002A270C" w:rsidRDefault="002A270C" w:rsidP="00F35481">
      <w:pPr>
        <w:spacing w:line="240" w:lineRule="auto"/>
      </w:pPr>
      <w:r>
        <w:rPr>
          <w:b/>
        </w:rPr>
        <w:t xml:space="preserve">Ambulance Rep.  </w:t>
      </w:r>
      <w:r>
        <w:t>No report.</w:t>
      </w:r>
    </w:p>
    <w:p w:rsidR="002A270C" w:rsidRDefault="002A270C" w:rsidP="00F35481">
      <w:pPr>
        <w:spacing w:line="240" w:lineRule="auto"/>
      </w:pPr>
      <w:proofErr w:type="gramStart"/>
      <w:r>
        <w:rPr>
          <w:b/>
        </w:rPr>
        <w:t>Zoning Administrator.</w:t>
      </w:r>
      <w:proofErr w:type="gramEnd"/>
      <w:r>
        <w:rPr>
          <w:b/>
        </w:rPr>
        <w:t xml:space="preserve">  </w:t>
      </w:r>
      <w:r>
        <w:t>No report.</w:t>
      </w:r>
    </w:p>
    <w:p w:rsidR="002A270C" w:rsidRDefault="002A270C" w:rsidP="00F35481">
      <w:pPr>
        <w:spacing w:line="240" w:lineRule="auto"/>
      </w:pPr>
      <w:proofErr w:type="gramStart"/>
      <w:r>
        <w:rPr>
          <w:b/>
        </w:rPr>
        <w:t>Public Comment.</w:t>
      </w:r>
      <w:proofErr w:type="gramEnd"/>
      <w:r>
        <w:rPr>
          <w:b/>
        </w:rPr>
        <w:t xml:space="preserve">  </w:t>
      </w:r>
      <w:r>
        <w:t xml:space="preserve">G. </w:t>
      </w:r>
      <w:proofErr w:type="spellStart"/>
      <w:r>
        <w:t>Reif</w:t>
      </w:r>
      <w:proofErr w:type="spellEnd"/>
      <w:r>
        <w:t xml:space="preserve"> will put fill dirt around the edge of the parking lot at the Township Hall.</w:t>
      </w:r>
    </w:p>
    <w:p w:rsidR="002A270C" w:rsidRDefault="002A270C" w:rsidP="00F35481">
      <w:pPr>
        <w:spacing w:line="240" w:lineRule="auto"/>
      </w:pPr>
      <w:r>
        <w:t xml:space="preserve">Adjournment called for at 9:00 PM with a motion by J. </w:t>
      </w:r>
      <w:proofErr w:type="spellStart"/>
      <w:r>
        <w:t>Stockmeyer</w:t>
      </w:r>
      <w:proofErr w:type="spellEnd"/>
      <w:r>
        <w:t xml:space="preserve"> and seconded by R. Spencer.</w:t>
      </w:r>
    </w:p>
    <w:p w:rsidR="002A270C" w:rsidRDefault="002A270C" w:rsidP="00F35481">
      <w:pPr>
        <w:spacing w:line="240" w:lineRule="auto"/>
      </w:pPr>
      <w:r>
        <w:t>Respectfully submitted by</w:t>
      </w:r>
      <w:r w:rsidR="00DC1F24">
        <w:t xml:space="preserve"> Ruth A. Spencer, Gilford Township Clerk.</w:t>
      </w:r>
    </w:p>
    <w:p w:rsidR="002A270C" w:rsidRDefault="002A270C" w:rsidP="00F35481">
      <w:pPr>
        <w:spacing w:line="240" w:lineRule="auto"/>
      </w:pPr>
    </w:p>
    <w:p w:rsidR="00F35481" w:rsidRDefault="002A270C" w:rsidP="00F35481">
      <w:pPr>
        <w:spacing w:line="240" w:lineRule="auto"/>
      </w:pPr>
      <w:r>
        <w:lastRenderedPageBreak/>
        <w:t xml:space="preserve">  </w:t>
      </w:r>
      <w:r w:rsidR="005240A6">
        <w:t xml:space="preserve"> </w:t>
      </w:r>
    </w:p>
    <w:p w:rsidR="005240A6" w:rsidRPr="00F35481" w:rsidRDefault="005240A6" w:rsidP="00F35481">
      <w:pPr>
        <w:spacing w:line="240" w:lineRule="auto"/>
      </w:pPr>
    </w:p>
    <w:p w:rsidR="008E2E0A" w:rsidRPr="008E2E0A" w:rsidRDefault="008E2E0A" w:rsidP="008E2E0A">
      <w:pPr>
        <w:spacing w:line="240" w:lineRule="auto"/>
        <w:ind w:left="720"/>
      </w:pPr>
    </w:p>
    <w:sectPr w:rsidR="008E2E0A" w:rsidRPr="008E2E0A" w:rsidSect="000B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E24"/>
    <w:multiLevelType w:val="hybridMultilevel"/>
    <w:tmpl w:val="21F6244A"/>
    <w:lvl w:ilvl="0" w:tplc="1DF0E5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0FA"/>
    <w:rsid w:val="000B1451"/>
    <w:rsid w:val="00180C09"/>
    <w:rsid w:val="002A270C"/>
    <w:rsid w:val="003320FA"/>
    <w:rsid w:val="00366D5F"/>
    <w:rsid w:val="005240A6"/>
    <w:rsid w:val="008050B1"/>
    <w:rsid w:val="008E2E0A"/>
    <w:rsid w:val="00AA794C"/>
    <w:rsid w:val="00AB5B7C"/>
    <w:rsid w:val="00DC1F24"/>
    <w:rsid w:val="00F3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2015-07-13T15:19:00Z</cp:lastPrinted>
  <dcterms:created xsi:type="dcterms:W3CDTF">2015-07-13T13:49:00Z</dcterms:created>
  <dcterms:modified xsi:type="dcterms:W3CDTF">2015-07-13T15:21:00Z</dcterms:modified>
</cp:coreProperties>
</file>