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A2" w:rsidRDefault="00C65F03" w:rsidP="00C65F03">
      <w:pPr>
        <w:pStyle w:val="NoSpacing"/>
        <w:jc w:val="center"/>
        <w:rPr>
          <w:b/>
          <w:sz w:val="32"/>
          <w:szCs w:val="32"/>
        </w:rPr>
      </w:pPr>
      <w:r>
        <w:rPr>
          <w:b/>
          <w:sz w:val="32"/>
          <w:szCs w:val="32"/>
        </w:rPr>
        <w:t xml:space="preserve">GILFORD TOWNSHIP </w:t>
      </w:r>
    </w:p>
    <w:p w:rsidR="00C65F03" w:rsidRDefault="00C65F03" w:rsidP="00C65F03">
      <w:pPr>
        <w:pStyle w:val="NoSpacing"/>
        <w:jc w:val="center"/>
        <w:rPr>
          <w:b/>
          <w:sz w:val="28"/>
          <w:szCs w:val="28"/>
        </w:rPr>
      </w:pPr>
      <w:r>
        <w:rPr>
          <w:b/>
          <w:sz w:val="28"/>
          <w:szCs w:val="28"/>
        </w:rPr>
        <w:t>Tuscola County</w:t>
      </w:r>
    </w:p>
    <w:p w:rsidR="00C65F03" w:rsidRDefault="00C65F03" w:rsidP="00C65F03">
      <w:pPr>
        <w:pStyle w:val="NoSpacing"/>
        <w:jc w:val="center"/>
        <w:rPr>
          <w:b/>
          <w:sz w:val="28"/>
          <w:szCs w:val="28"/>
        </w:rPr>
      </w:pPr>
      <w:r>
        <w:rPr>
          <w:b/>
          <w:sz w:val="28"/>
          <w:szCs w:val="28"/>
        </w:rPr>
        <w:t>Regular Board of Trustees Meeting</w:t>
      </w:r>
    </w:p>
    <w:p w:rsidR="00C65F03" w:rsidRDefault="00C65F03" w:rsidP="00C65F03">
      <w:pPr>
        <w:pStyle w:val="NoSpacing"/>
        <w:jc w:val="center"/>
        <w:rPr>
          <w:b/>
          <w:sz w:val="28"/>
          <w:szCs w:val="28"/>
        </w:rPr>
      </w:pPr>
      <w:r>
        <w:rPr>
          <w:b/>
          <w:sz w:val="28"/>
          <w:szCs w:val="28"/>
        </w:rPr>
        <w:t>January 14, 2016</w:t>
      </w:r>
    </w:p>
    <w:p w:rsidR="00C65F03" w:rsidRDefault="00C65F03" w:rsidP="00C65F03">
      <w:pPr>
        <w:pStyle w:val="NoSpacing"/>
        <w:jc w:val="center"/>
        <w:rPr>
          <w:b/>
          <w:sz w:val="28"/>
          <w:szCs w:val="28"/>
        </w:rPr>
      </w:pPr>
    </w:p>
    <w:p w:rsidR="00C65F03" w:rsidRDefault="00C65F03" w:rsidP="00C65F03">
      <w:pPr>
        <w:pStyle w:val="NoSpacing"/>
      </w:pPr>
      <w:r>
        <w:t>The meeting was called to order at 7:30 PM with the pledge to the flag.  All board members present and several members of the public also.</w:t>
      </w:r>
    </w:p>
    <w:p w:rsidR="00C65F03" w:rsidRDefault="00C65F03" w:rsidP="00C65F03">
      <w:pPr>
        <w:pStyle w:val="NoSpacing"/>
      </w:pPr>
      <w:r>
        <w:rPr>
          <w:b/>
        </w:rPr>
        <w:t xml:space="preserve">Public Comment.  </w:t>
      </w:r>
      <w:r>
        <w:t>Does the Township have a solicitation ordinance?  No.</w:t>
      </w:r>
    </w:p>
    <w:p w:rsidR="00C65F03" w:rsidRDefault="00C65F03" w:rsidP="00C65F03">
      <w:pPr>
        <w:pStyle w:val="NoSpacing"/>
      </w:pPr>
    </w:p>
    <w:p w:rsidR="00C65F03" w:rsidRDefault="00C65F03" w:rsidP="00C65F03">
      <w:pPr>
        <w:pStyle w:val="NoSpacing"/>
      </w:pPr>
      <w:r>
        <w:rPr>
          <w:b/>
        </w:rPr>
        <w:t xml:space="preserve">Minutes of the previous meeting.  </w:t>
      </w:r>
      <w:r>
        <w:t xml:space="preserve">A motion was made by R.A. </w:t>
      </w:r>
      <w:proofErr w:type="spellStart"/>
      <w:r>
        <w:t>Kaijala</w:t>
      </w:r>
      <w:proofErr w:type="spellEnd"/>
      <w:r>
        <w:t xml:space="preserve"> and seconded by J. </w:t>
      </w:r>
      <w:proofErr w:type="spellStart"/>
      <w:r>
        <w:t>Stockmeyer</w:t>
      </w:r>
      <w:proofErr w:type="spellEnd"/>
      <w:r>
        <w:t xml:space="preserve"> to accept the minutes as read.  Motion carried.</w:t>
      </w:r>
    </w:p>
    <w:p w:rsidR="00C65F03" w:rsidRDefault="00C65F03" w:rsidP="00C65F03">
      <w:pPr>
        <w:pStyle w:val="NoSpacing"/>
      </w:pPr>
      <w:bookmarkStart w:id="0" w:name="_GoBack"/>
    </w:p>
    <w:bookmarkEnd w:id="0"/>
    <w:p w:rsidR="00C65F03" w:rsidRDefault="00C65F03" w:rsidP="00C65F03">
      <w:pPr>
        <w:pStyle w:val="NoSpacing"/>
      </w:pPr>
      <w:r>
        <w:rPr>
          <w:b/>
        </w:rPr>
        <w:t xml:space="preserve">Treasurers Report.  </w:t>
      </w:r>
      <w:r>
        <w:t xml:space="preserve">A motion was made by J. </w:t>
      </w:r>
      <w:proofErr w:type="spellStart"/>
      <w:r>
        <w:t>Stockmeyer</w:t>
      </w:r>
      <w:proofErr w:type="spellEnd"/>
      <w:r>
        <w:t xml:space="preserve"> and seconded by N. Keyes to accept the report.  Motion carried.</w:t>
      </w:r>
    </w:p>
    <w:p w:rsidR="00C65F03" w:rsidRDefault="00C65F03" w:rsidP="00C65F03">
      <w:pPr>
        <w:pStyle w:val="NoSpacing"/>
      </w:pPr>
    </w:p>
    <w:p w:rsidR="00C65F03" w:rsidRDefault="00C65F03" w:rsidP="00C65F03">
      <w:pPr>
        <w:pStyle w:val="NoSpacing"/>
        <w:rPr>
          <w:b/>
        </w:rPr>
      </w:pPr>
      <w:r>
        <w:rPr>
          <w:b/>
        </w:rPr>
        <w:t>REPORTS</w:t>
      </w:r>
    </w:p>
    <w:p w:rsidR="00C65F03" w:rsidRDefault="00C65F03" w:rsidP="00C65F03">
      <w:pPr>
        <w:pStyle w:val="NoSpacing"/>
        <w:rPr>
          <w:b/>
        </w:rPr>
      </w:pPr>
      <w:r>
        <w:rPr>
          <w:b/>
        </w:rPr>
        <w:t>Supervisor.</w:t>
      </w:r>
    </w:p>
    <w:p w:rsidR="00C65F03" w:rsidRDefault="00C65F03" w:rsidP="00C65F03">
      <w:pPr>
        <w:pStyle w:val="NoSpacing"/>
      </w:pPr>
      <w:r>
        <w:tab/>
        <w:t>1.Civil Engineering invitation (MTA Conference)</w:t>
      </w:r>
    </w:p>
    <w:p w:rsidR="00C65F03" w:rsidRDefault="00C65F03" w:rsidP="00C65F03">
      <w:pPr>
        <w:pStyle w:val="NoSpacing"/>
      </w:pPr>
      <w:r>
        <w:tab/>
        <w:t>2. Zoning Permit (changes)  Jim has revised to form and presented it for consideration.  Zoning Administrator will review it also.  It will have to be printed in triplicate.</w:t>
      </w:r>
    </w:p>
    <w:p w:rsidR="00C65F03" w:rsidRDefault="00C65F03" w:rsidP="00C65F03">
      <w:pPr>
        <w:pStyle w:val="NoSpacing"/>
      </w:pPr>
      <w:r>
        <w:tab/>
        <w:t xml:space="preserve">3.  Road Commission proposed structure work for 2016.  Bridge on </w:t>
      </w:r>
      <w:proofErr w:type="spellStart"/>
      <w:r>
        <w:t>Quanicassee</w:t>
      </w:r>
      <w:proofErr w:type="spellEnd"/>
      <w:r>
        <w:t xml:space="preserve"> Road will be considered for design for replacement.</w:t>
      </w:r>
    </w:p>
    <w:p w:rsidR="00C65F03" w:rsidRDefault="00C65F03" w:rsidP="00C65F03">
      <w:pPr>
        <w:pStyle w:val="NoSpacing"/>
      </w:pPr>
      <w:r>
        <w:tab/>
        <w:t>4. New contract for dust control (Wilkinson Corp.)  Three options were presented for payment of this year</w:t>
      </w:r>
      <w:r w:rsidR="00351115">
        <w:t>’</w:t>
      </w:r>
      <w:r>
        <w:t>s dust control on Township roads.  After discussion</w:t>
      </w:r>
      <w:r w:rsidR="00351115">
        <w:t xml:space="preserve"> a motion was made by N. Keyes and seconded by K. </w:t>
      </w:r>
      <w:proofErr w:type="spellStart"/>
      <w:r w:rsidR="00351115">
        <w:t>Houghtaling</w:t>
      </w:r>
      <w:proofErr w:type="spellEnd"/>
      <w:r w:rsidR="00351115">
        <w:t xml:space="preserve"> to pay $696.00 as the total payment for the years work.  Motion carried.</w:t>
      </w:r>
    </w:p>
    <w:p w:rsidR="00351115" w:rsidRDefault="00351115" w:rsidP="00C65F03">
      <w:pPr>
        <w:pStyle w:val="NoSpacing"/>
      </w:pPr>
      <w:r>
        <w:tab/>
        <w:t>5. Road Commission preventative maintenance policy.  The Road Commission has a $2,500.00 matching policy for Township road maintenance.  Our dust control bill would fall under that policy.  We will send a copy of our 2015 billing to them for reimbursement.</w:t>
      </w:r>
    </w:p>
    <w:p w:rsidR="00351115" w:rsidRDefault="00351115" w:rsidP="00C65F03">
      <w:pPr>
        <w:pStyle w:val="NoSpacing"/>
      </w:pPr>
      <w:r>
        <w:tab/>
        <w:t xml:space="preserve">6. Budget numbers for the new fiscal year and discussion.  Jim will be working on next </w:t>
      </w:r>
      <w:proofErr w:type="spellStart"/>
      <w:r>
        <w:t>years</w:t>
      </w:r>
      <w:proofErr w:type="spellEnd"/>
      <w:r>
        <w:t xml:space="preserve"> budget and needs input as to any changes the board feels are necessary for next year’s budget.  He will need the actual numbers from this year’s budget.  The clerk already had the expenses to date in a handout for the board members.</w:t>
      </w:r>
    </w:p>
    <w:p w:rsidR="00351115" w:rsidRDefault="00351115" w:rsidP="00C65F03">
      <w:pPr>
        <w:pStyle w:val="NoSpacing"/>
      </w:pPr>
      <w:r>
        <w:rPr>
          <w:b/>
        </w:rPr>
        <w:t xml:space="preserve">Treasurer.  </w:t>
      </w:r>
      <w:r>
        <w:t>Nothing to report.</w:t>
      </w:r>
    </w:p>
    <w:p w:rsidR="00351115" w:rsidRDefault="00351115" w:rsidP="00C65F03">
      <w:pPr>
        <w:pStyle w:val="NoSpacing"/>
      </w:pPr>
      <w:r>
        <w:rPr>
          <w:b/>
        </w:rPr>
        <w:t>Clerk.</w:t>
      </w:r>
    </w:p>
    <w:p w:rsidR="005D14DE" w:rsidRDefault="00351115" w:rsidP="00C65F03">
      <w:pPr>
        <w:pStyle w:val="NoSpacing"/>
      </w:pPr>
      <w:r>
        <w:t xml:space="preserve">Resolution 2016-01 was presented to the Board for consideration.  It concerns the proposed action by the Tuscola County Board of Commissioners to combine the County Clerk’s Office and the Register of Deeds positions.  The resolution states that the Township Board is not in favor of the merging of those positions.  A motion was made by J. </w:t>
      </w:r>
      <w:proofErr w:type="spellStart"/>
      <w:r>
        <w:t>Stockmeyer</w:t>
      </w:r>
      <w:proofErr w:type="spellEnd"/>
      <w:r>
        <w:t xml:space="preserve"> and seconded by N. Keyes to adopt the resolution as presented.  Roll call vote was; five in favor and zero against.  Resolution declared adopted.  A copy of the resolution will be forwarded to Mike Hoagland, County Controller, to be presented to the County Com</w:t>
      </w:r>
      <w:r w:rsidR="005D14DE">
        <w:t>missioners before they vote on the matter.</w:t>
      </w:r>
    </w:p>
    <w:p w:rsidR="00351115" w:rsidRDefault="005D14DE" w:rsidP="00C65F03">
      <w:pPr>
        <w:pStyle w:val="NoSpacing"/>
      </w:pPr>
      <w:r>
        <w:t xml:space="preserve">We have received an invitation to attend a fish fry dinner hosted by </w:t>
      </w:r>
      <w:proofErr w:type="spellStart"/>
      <w:r>
        <w:t>Squandra</w:t>
      </w:r>
      <w:proofErr w:type="spellEnd"/>
      <w:r>
        <w:t xml:space="preserve"> Electric on the 29</w:t>
      </w:r>
      <w:r w:rsidRPr="005D14DE">
        <w:rPr>
          <w:vertAlign w:val="superscript"/>
        </w:rPr>
        <w:t>th</w:t>
      </w:r>
      <w:r>
        <w:t xml:space="preserve"> of this month.</w:t>
      </w:r>
      <w:r w:rsidR="00351115">
        <w:t xml:space="preserve"> </w:t>
      </w:r>
    </w:p>
    <w:p w:rsidR="005D14DE" w:rsidRDefault="00351115" w:rsidP="00C65F03">
      <w:pPr>
        <w:pStyle w:val="NoSpacing"/>
      </w:pPr>
      <w:r>
        <w:t xml:space="preserve"> </w:t>
      </w:r>
      <w:r w:rsidR="005D14DE">
        <w:t>The Clerk reported on the Tuscola County Clerk’s meeting of January 14, 2016.</w:t>
      </w:r>
    </w:p>
    <w:p w:rsidR="00351115" w:rsidRDefault="005D14DE" w:rsidP="00C65F03">
      <w:pPr>
        <w:pStyle w:val="NoSpacing"/>
      </w:pPr>
      <w:r>
        <w:t xml:space="preserve">The Townships Road millage will expire on December 1, 2017.  When do we want to request a renewal of the </w:t>
      </w:r>
      <w:r w:rsidR="00C34262">
        <w:t xml:space="preserve">proposal?  Reminder to Board members that they will need to take out petitions if they are </w:t>
      </w:r>
      <w:r w:rsidR="00C34262">
        <w:lastRenderedPageBreak/>
        <w:t xml:space="preserve">running for the board positions again this year.  There is a need for election inspectors again this year.  There will be three elections; March, August and November.  </w:t>
      </w:r>
    </w:p>
    <w:p w:rsidR="00C34262" w:rsidRDefault="00C34262" w:rsidP="00C65F03">
      <w:pPr>
        <w:pStyle w:val="NoSpacing"/>
      </w:pPr>
      <w:r>
        <w:t xml:space="preserve">Payment of the bills.  A motion was made by N. Keyes and seconded by K. </w:t>
      </w:r>
      <w:proofErr w:type="spellStart"/>
      <w:r>
        <w:t>Houghtaling</w:t>
      </w:r>
      <w:proofErr w:type="spellEnd"/>
      <w:r>
        <w:t xml:space="preserve"> to approve payment of the bills with warrants numbered 10087 to 10100.  Motion carried.</w:t>
      </w:r>
    </w:p>
    <w:p w:rsidR="00C34262" w:rsidRDefault="00C34262" w:rsidP="00C65F03">
      <w:pPr>
        <w:pStyle w:val="NoSpacing"/>
      </w:pPr>
    </w:p>
    <w:p w:rsidR="00C34262" w:rsidRDefault="00C34262" w:rsidP="00C65F03">
      <w:pPr>
        <w:pStyle w:val="NoSpacing"/>
      </w:pPr>
      <w:r>
        <w:rPr>
          <w:b/>
        </w:rPr>
        <w:t xml:space="preserve">Trustee’s.  </w:t>
      </w:r>
      <w:r>
        <w:t xml:space="preserve">K. </w:t>
      </w:r>
      <w:proofErr w:type="spellStart"/>
      <w:r>
        <w:t>Houghtaling</w:t>
      </w:r>
      <w:proofErr w:type="spellEnd"/>
      <w:r>
        <w:t xml:space="preserve"> is still working to see if the Township can purchase more land for the Cemetery.  The next Planning Commission meeting will be March 7</w:t>
      </w:r>
      <w:r w:rsidRPr="00C34262">
        <w:rPr>
          <w:vertAlign w:val="superscript"/>
        </w:rPr>
        <w:t>th</w:t>
      </w:r>
      <w:r>
        <w:t>.</w:t>
      </w:r>
    </w:p>
    <w:p w:rsidR="00C34262" w:rsidRDefault="00C34262" w:rsidP="00C65F03">
      <w:pPr>
        <w:pStyle w:val="NoSpacing"/>
      </w:pPr>
      <w:r>
        <w:rPr>
          <w:b/>
        </w:rPr>
        <w:t xml:space="preserve">Ambulance Rep.  </w:t>
      </w:r>
      <w:r>
        <w:t>Nothing to report.</w:t>
      </w:r>
    </w:p>
    <w:p w:rsidR="00C34262" w:rsidRDefault="00C34262" w:rsidP="00C65F03">
      <w:pPr>
        <w:pStyle w:val="NoSpacing"/>
      </w:pPr>
      <w:r>
        <w:rPr>
          <w:b/>
        </w:rPr>
        <w:t xml:space="preserve">Fire Dept. Rep.  </w:t>
      </w:r>
      <w:r>
        <w:t xml:space="preserve">N. Keyes reported on the meeting she attended with the </w:t>
      </w:r>
      <w:proofErr w:type="spellStart"/>
      <w:r>
        <w:t>Fairgrove</w:t>
      </w:r>
      <w:proofErr w:type="spellEnd"/>
      <w:r>
        <w:t xml:space="preserve"> Fire Department on January 12</w:t>
      </w:r>
      <w:r w:rsidRPr="00C34262">
        <w:rPr>
          <w:vertAlign w:val="superscript"/>
        </w:rPr>
        <w:t>th</w:t>
      </w:r>
      <w:r>
        <w:t>.</w:t>
      </w:r>
    </w:p>
    <w:p w:rsidR="00C34262" w:rsidRDefault="00C34262" w:rsidP="00C65F03">
      <w:pPr>
        <w:pStyle w:val="NoSpacing"/>
      </w:pPr>
      <w:r>
        <w:rPr>
          <w:b/>
        </w:rPr>
        <w:t xml:space="preserve">Zoning Administrator.  </w:t>
      </w:r>
      <w:r>
        <w:t>No report.</w:t>
      </w:r>
    </w:p>
    <w:p w:rsidR="00C34262" w:rsidRDefault="00C34262" w:rsidP="00C65F03">
      <w:pPr>
        <w:pStyle w:val="NoSpacing"/>
      </w:pPr>
      <w:r>
        <w:rPr>
          <w:b/>
        </w:rPr>
        <w:t xml:space="preserve">Public Comment.  </w:t>
      </w:r>
      <w:r>
        <w:t>When will ditch work be started?</w:t>
      </w:r>
    </w:p>
    <w:p w:rsidR="00C34262" w:rsidRDefault="00C34262" w:rsidP="00C65F03">
      <w:pPr>
        <w:pStyle w:val="NoSpacing"/>
      </w:pPr>
    </w:p>
    <w:p w:rsidR="00C34262" w:rsidRDefault="00C34262" w:rsidP="00C65F03">
      <w:pPr>
        <w:pStyle w:val="NoSpacing"/>
      </w:pPr>
      <w:r>
        <w:t>Adjournment called for at 9:37 PM by N. Keyes and seconded by R. Spencer.  Meeting adjourned.</w:t>
      </w:r>
    </w:p>
    <w:p w:rsidR="00C34262" w:rsidRDefault="00C34262" w:rsidP="00C65F03">
      <w:pPr>
        <w:pStyle w:val="NoSpacing"/>
      </w:pPr>
    </w:p>
    <w:p w:rsidR="00C34262" w:rsidRDefault="00C34262" w:rsidP="00C65F03">
      <w:pPr>
        <w:pStyle w:val="NoSpacing"/>
      </w:pPr>
      <w:r>
        <w:t>Respectfully submitted by;</w:t>
      </w:r>
    </w:p>
    <w:p w:rsidR="00C34262" w:rsidRDefault="00C34262" w:rsidP="00C65F03">
      <w:pPr>
        <w:pStyle w:val="NoSpacing"/>
      </w:pPr>
    </w:p>
    <w:p w:rsidR="00C34262" w:rsidRDefault="00C34262" w:rsidP="00C65F03">
      <w:pPr>
        <w:pStyle w:val="NoSpacing"/>
      </w:pPr>
    </w:p>
    <w:p w:rsidR="00C34262" w:rsidRPr="00C34262" w:rsidRDefault="00C34262" w:rsidP="00C65F03">
      <w:pPr>
        <w:pStyle w:val="NoSpacing"/>
      </w:pPr>
      <w:r>
        <w:t>Ruth A. Spencer, Gilford Township Clerk</w:t>
      </w:r>
    </w:p>
    <w:sectPr w:rsidR="00C34262" w:rsidRPr="00C34262" w:rsidSect="000B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03"/>
    <w:rsid w:val="0003334E"/>
    <w:rsid w:val="00060B15"/>
    <w:rsid w:val="0006165D"/>
    <w:rsid w:val="000B0D19"/>
    <w:rsid w:val="000B1451"/>
    <w:rsid w:val="000B2516"/>
    <w:rsid w:val="001A0A42"/>
    <w:rsid w:val="001A7714"/>
    <w:rsid w:val="001B6846"/>
    <w:rsid w:val="001F2F57"/>
    <w:rsid w:val="00211527"/>
    <w:rsid w:val="00274D2A"/>
    <w:rsid w:val="00274D35"/>
    <w:rsid w:val="002D6956"/>
    <w:rsid w:val="003077A9"/>
    <w:rsid w:val="00316EBB"/>
    <w:rsid w:val="003323CA"/>
    <w:rsid w:val="00347F38"/>
    <w:rsid w:val="00351115"/>
    <w:rsid w:val="00366D5F"/>
    <w:rsid w:val="00397723"/>
    <w:rsid w:val="0043316F"/>
    <w:rsid w:val="004E3D11"/>
    <w:rsid w:val="00510D9D"/>
    <w:rsid w:val="005D14DE"/>
    <w:rsid w:val="006221EB"/>
    <w:rsid w:val="00676AE1"/>
    <w:rsid w:val="006F53B1"/>
    <w:rsid w:val="00723C31"/>
    <w:rsid w:val="007A58A0"/>
    <w:rsid w:val="007C6B8F"/>
    <w:rsid w:val="008050B1"/>
    <w:rsid w:val="008E4E5D"/>
    <w:rsid w:val="008E634C"/>
    <w:rsid w:val="009451AE"/>
    <w:rsid w:val="009A668D"/>
    <w:rsid w:val="00A02705"/>
    <w:rsid w:val="00AA09B7"/>
    <w:rsid w:val="00AB5B7C"/>
    <w:rsid w:val="00AF7E9E"/>
    <w:rsid w:val="00B43432"/>
    <w:rsid w:val="00BE6604"/>
    <w:rsid w:val="00C34262"/>
    <w:rsid w:val="00C65F03"/>
    <w:rsid w:val="00C87BCE"/>
    <w:rsid w:val="00CA21BD"/>
    <w:rsid w:val="00DB75D6"/>
    <w:rsid w:val="00E62920"/>
    <w:rsid w:val="00E71F30"/>
    <w:rsid w:val="00E94442"/>
    <w:rsid w:val="00ED26C5"/>
    <w:rsid w:val="00FB366D"/>
    <w:rsid w:val="00FC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F0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F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JACOB DOHRMANN</cp:lastModifiedBy>
  <cp:revision>2</cp:revision>
  <cp:lastPrinted>2016-01-20T16:01:00Z</cp:lastPrinted>
  <dcterms:created xsi:type="dcterms:W3CDTF">2016-01-20T16:33:00Z</dcterms:created>
  <dcterms:modified xsi:type="dcterms:W3CDTF">2016-01-20T16:33:00Z</dcterms:modified>
</cp:coreProperties>
</file>